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F0" w:rsidRDefault="00F67CF0" w:rsidP="00F67CF0">
      <w:pPr>
        <w:jc w:val="right"/>
      </w:pPr>
      <w:r>
        <w:t>...............................................................</w:t>
      </w:r>
    </w:p>
    <w:p w:rsidR="00F67CF0" w:rsidRDefault="00F67CF0" w:rsidP="00F67CF0">
      <w:pPr>
        <w:ind w:left="4248" w:firstLine="708"/>
        <w:jc w:val="center"/>
        <w:rPr>
          <w:i/>
        </w:rPr>
      </w:pPr>
      <w:r>
        <w:rPr>
          <w:i/>
        </w:rPr>
        <w:t xml:space="preserve">          </w:t>
      </w:r>
      <w:r w:rsidRPr="001C511D">
        <w:rPr>
          <w:i/>
        </w:rPr>
        <w:t>(miejscowość, data wystawienia)</w:t>
      </w:r>
    </w:p>
    <w:p w:rsidR="00F67CF0" w:rsidRPr="002B41AF" w:rsidRDefault="00F67CF0" w:rsidP="00F67CF0">
      <w:pPr>
        <w:spacing w:after="0" w:line="240" w:lineRule="auto"/>
        <w:jc w:val="center"/>
        <w:rPr>
          <w:rFonts w:ascii="Times New Roman" w:hAnsi="Times New Roman"/>
          <w:b/>
          <w:spacing w:val="40"/>
          <w:sz w:val="28"/>
          <w:szCs w:val="28"/>
        </w:rPr>
      </w:pPr>
      <w:r w:rsidRPr="002B41AF">
        <w:rPr>
          <w:rFonts w:ascii="Times New Roman" w:hAnsi="Times New Roman"/>
          <w:b/>
          <w:spacing w:val="40"/>
          <w:sz w:val="28"/>
          <w:szCs w:val="28"/>
        </w:rPr>
        <w:t>PEŁNOMOCNICTWO</w:t>
      </w:r>
    </w:p>
    <w:p w:rsidR="00F67CF0" w:rsidRDefault="00F67CF0" w:rsidP="00F67CF0">
      <w:pPr>
        <w:spacing w:after="0" w:line="240" w:lineRule="auto"/>
        <w:jc w:val="center"/>
        <w:rPr>
          <w:rFonts w:ascii="Times New Roman" w:hAnsi="Times New Roman"/>
          <w:b/>
          <w:spacing w:val="40"/>
          <w:sz w:val="24"/>
          <w:szCs w:val="24"/>
        </w:rPr>
      </w:pPr>
      <w:r>
        <w:rPr>
          <w:rFonts w:ascii="Times New Roman" w:hAnsi="Times New Roman"/>
          <w:b/>
          <w:spacing w:val="40"/>
          <w:sz w:val="24"/>
          <w:szCs w:val="24"/>
        </w:rPr>
        <w:t xml:space="preserve">do zakupu wyrobów węglowych </w:t>
      </w:r>
    </w:p>
    <w:p w:rsidR="00F67CF0" w:rsidRPr="00F67CF0" w:rsidRDefault="00F67CF0" w:rsidP="00F67CF0">
      <w:pPr>
        <w:spacing w:after="0" w:line="240" w:lineRule="auto"/>
        <w:jc w:val="center"/>
        <w:rPr>
          <w:rFonts w:ascii="Times New Roman" w:hAnsi="Times New Roman"/>
          <w:b/>
          <w:spacing w:val="40"/>
          <w:sz w:val="24"/>
          <w:szCs w:val="24"/>
        </w:rPr>
      </w:pPr>
    </w:p>
    <w:p w:rsidR="00F67CF0" w:rsidRPr="002B41AF" w:rsidRDefault="00F67CF0" w:rsidP="002B41AF">
      <w:pPr>
        <w:spacing w:before="100" w:beforeAutospacing="1" w:after="100" w:afterAutospacing="1" w:line="480" w:lineRule="auto"/>
        <w:ind w:left="181"/>
        <w:jc w:val="both"/>
        <w:rPr>
          <w:rFonts w:ascii="Times New Roman" w:hAnsi="Times New Roman"/>
          <w:i/>
          <w:sz w:val="24"/>
          <w:szCs w:val="24"/>
        </w:rPr>
      </w:pPr>
      <w:r w:rsidRPr="00E61410">
        <w:rPr>
          <w:rFonts w:ascii="Times New Roman" w:hAnsi="Times New Roman"/>
          <w:sz w:val="24"/>
          <w:szCs w:val="24"/>
        </w:rPr>
        <w:t>Ja, niżej podpisany</w:t>
      </w:r>
      <w:r>
        <w:rPr>
          <w:rFonts w:ascii="Times New Roman" w:hAnsi="Times New Roman"/>
          <w:sz w:val="24"/>
          <w:szCs w:val="24"/>
        </w:rPr>
        <w:t>/a</w:t>
      </w:r>
      <w:r w:rsidRPr="00E61410">
        <w:rPr>
          <w:rFonts w:ascii="Times New Roman" w:hAnsi="Times New Roman"/>
          <w:sz w:val="24"/>
          <w:szCs w:val="24"/>
        </w:rPr>
        <w:t xml:space="preserve"> ....................................................................................</w:t>
      </w:r>
      <w:r>
        <w:rPr>
          <w:rFonts w:ascii="Times New Roman" w:hAnsi="Times New Roman"/>
          <w:sz w:val="24"/>
          <w:szCs w:val="24"/>
        </w:rPr>
        <w:t>.......</w:t>
      </w:r>
      <w:r w:rsidRPr="00E61410">
        <w:rPr>
          <w:rFonts w:ascii="Times New Roman" w:hAnsi="Times New Roman"/>
          <w:sz w:val="24"/>
          <w:szCs w:val="24"/>
        </w:rPr>
        <w:t>zamieszkały</w:t>
      </w:r>
      <w:r>
        <w:rPr>
          <w:rFonts w:ascii="Times New Roman" w:hAnsi="Times New Roman"/>
          <w:sz w:val="24"/>
          <w:szCs w:val="24"/>
        </w:rPr>
        <w:t>/a</w:t>
      </w:r>
      <w:r w:rsidRPr="00E61410">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br/>
      </w:r>
      <w:r w:rsidRPr="00E61410">
        <w:rPr>
          <w:rFonts w:ascii="Times New Roman" w:hAnsi="Times New Roman"/>
          <w:sz w:val="24"/>
          <w:szCs w:val="24"/>
        </w:rPr>
        <w:t xml:space="preserve">PESEL </w:t>
      </w:r>
      <w:r>
        <w:rPr>
          <w:rFonts w:ascii="Times New Roman" w:hAnsi="Times New Roman"/>
          <w:sz w:val="24"/>
          <w:szCs w:val="24"/>
        </w:rPr>
        <w:t>……….………........................., legitymujący/a się</w:t>
      </w:r>
      <w:r w:rsidRPr="00F67CF0">
        <w:rPr>
          <w:rFonts w:ascii="Times New Roman" w:hAnsi="Times New Roman"/>
          <w:i/>
          <w:sz w:val="24"/>
          <w:szCs w:val="24"/>
        </w:rPr>
        <w:t xml:space="preserve"> (nazwa dokumentu</w:t>
      </w:r>
      <w:r>
        <w:rPr>
          <w:rFonts w:ascii="Times New Roman" w:hAnsi="Times New Roman"/>
          <w:i/>
          <w:sz w:val="24"/>
          <w:szCs w:val="24"/>
        </w:rPr>
        <w:t>, seria, numer)……………</w:t>
      </w:r>
      <w:r w:rsidRPr="00E61410">
        <w:rPr>
          <w:rFonts w:ascii="Times New Roman" w:hAnsi="Times New Roman"/>
          <w:sz w:val="24"/>
          <w:szCs w:val="24"/>
        </w:rPr>
        <w:t>....................................................................</w:t>
      </w:r>
      <w:r>
        <w:rPr>
          <w:rFonts w:ascii="Times New Roman" w:hAnsi="Times New Roman"/>
          <w:sz w:val="24"/>
          <w:szCs w:val="24"/>
        </w:rPr>
        <w:t>.................................................</w:t>
      </w:r>
      <w:r w:rsidR="002B41AF">
        <w:rPr>
          <w:rFonts w:ascii="Times New Roman" w:hAnsi="Times New Roman"/>
          <w:sz w:val="24"/>
          <w:szCs w:val="24"/>
        </w:rPr>
        <w:br/>
      </w:r>
      <w:r w:rsidRPr="00E61410">
        <w:rPr>
          <w:rFonts w:ascii="Times New Roman" w:hAnsi="Times New Roman"/>
          <w:sz w:val="24"/>
          <w:szCs w:val="24"/>
        </w:rPr>
        <w:t>upoważniam Pana</w:t>
      </w:r>
      <w:r>
        <w:rPr>
          <w:rFonts w:ascii="Times New Roman" w:hAnsi="Times New Roman"/>
          <w:sz w:val="24"/>
          <w:szCs w:val="24"/>
        </w:rPr>
        <w:t>/ Panią</w:t>
      </w:r>
      <w:r w:rsidRPr="00E61410">
        <w:rPr>
          <w:rFonts w:ascii="Times New Roman" w:hAnsi="Times New Roman"/>
          <w:sz w:val="24"/>
          <w:szCs w:val="24"/>
        </w:rPr>
        <w:t xml:space="preserve"> </w:t>
      </w:r>
      <w:r>
        <w:rPr>
          <w:rFonts w:ascii="Times New Roman" w:hAnsi="Times New Roman"/>
          <w:sz w:val="24"/>
          <w:szCs w:val="24"/>
        </w:rPr>
        <w:t>………………</w:t>
      </w:r>
      <w:r w:rsidRPr="00E61410">
        <w:rPr>
          <w:rFonts w:ascii="Times New Roman" w:hAnsi="Times New Roman"/>
          <w:sz w:val="24"/>
          <w:szCs w:val="24"/>
        </w:rPr>
        <w:t>...........................</w:t>
      </w:r>
      <w:r>
        <w:rPr>
          <w:rFonts w:ascii="Times New Roman" w:hAnsi="Times New Roman"/>
          <w:sz w:val="24"/>
          <w:szCs w:val="24"/>
        </w:rPr>
        <w:t>......</w:t>
      </w:r>
      <w:r w:rsidRPr="00E61410">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r>
      <w:r w:rsidRPr="00E61410">
        <w:rPr>
          <w:rFonts w:ascii="Times New Roman" w:hAnsi="Times New Roman"/>
          <w:sz w:val="24"/>
          <w:szCs w:val="24"/>
        </w:rPr>
        <w:t>PESEL .......................................</w:t>
      </w:r>
      <w:r>
        <w:rPr>
          <w:rFonts w:ascii="Times New Roman" w:hAnsi="Times New Roman"/>
          <w:sz w:val="24"/>
          <w:szCs w:val="24"/>
        </w:rPr>
        <w:t>.........</w:t>
      </w:r>
      <w:r w:rsidRPr="00E61410">
        <w:rPr>
          <w:rFonts w:ascii="Times New Roman" w:hAnsi="Times New Roman"/>
          <w:sz w:val="24"/>
          <w:szCs w:val="24"/>
        </w:rPr>
        <w:t xml:space="preserve">., legitymującego/ą się </w:t>
      </w:r>
      <w:r>
        <w:rPr>
          <w:rFonts w:ascii="Times New Roman" w:hAnsi="Times New Roman"/>
          <w:i/>
          <w:sz w:val="24"/>
          <w:szCs w:val="24"/>
        </w:rPr>
        <w:t>(nazwa dokumentu, seria, numer</w:t>
      </w:r>
      <w:r w:rsidRPr="00E61410">
        <w:rPr>
          <w:rFonts w:ascii="Times New Roman" w:hAnsi="Times New Roman"/>
          <w:i/>
          <w:sz w:val="24"/>
          <w:szCs w:val="24"/>
        </w:rPr>
        <w:t xml:space="preserve">) </w:t>
      </w:r>
      <w:r>
        <w:rPr>
          <w:rFonts w:ascii="Times New Roman" w:hAnsi="Times New Roman"/>
          <w:i/>
          <w:sz w:val="24"/>
          <w:szCs w:val="24"/>
        </w:rPr>
        <w:t>……………………………………………………………………………………………………</w:t>
      </w:r>
      <w:r w:rsidR="002B41AF">
        <w:rPr>
          <w:rFonts w:ascii="Times New Roman" w:hAnsi="Times New Roman"/>
          <w:i/>
          <w:sz w:val="24"/>
          <w:szCs w:val="24"/>
        </w:rPr>
        <w:br/>
      </w:r>
      <w:r>
        <w:rPr>
          <w:rFonts w:ascii="Times New Roman" w:hAnsi="Times New Roman"/>
          <w:sz w:val="24"/>
          <w:szCs w:val="24"/>
        </w:rPr>
        <w:t>do zakupu w Polskiej Grupie Górniczej S.A. Oddział</w:t>
      </w:r>
      <w:r w:rsidRPr="00E61410">
        <w:rPr>
          <w:rFonts w:ascii="Times New Roman" w:hAnsi="Times New Roman"/>
          <w:sz w:val="24"/>
          <w:szCs w:val="24"/>
        </w:rPr>
        <w:t xml:space="preserve"> KWK ............................................................................. </w:t>
      </w:r>
      <w:r w:rsidRPr="00E61410">
        <w:rPr>
          <w:rFonts w:ascii="Times New Roman" w:hAnsi="Times New Roman"/>
          <w:i/>
          <w:sz w:val="24"/>
          <w:szCs w:val="24"/>
        </w:rPr>
        <w:t>(nazwa oddziału)</w:t>
      </w:r>
      <w:r w:rsidRPr="00E61410">
        <w:rPr>
          <w:rFonts w:ascii="Times New Roman" w:hAnsi="Times New Roman"/>
          <w:sz w:val="24"/>
          <w:szCs w:val="24"/>
        </w:rPr>
        <w:t xml:space="preserve"> w moim imieniu wyrobów węglowych</w:t>
      </w:r>
      <w:r w:rsidR="002B41AF">
        <w:rPr>
          <w:rFonts w:ascii="Times New Roman" w:hAnsi="Times New Roman"/>
          <w:sz w:val="24"/>
          <w:szCs w:val="24"/>
        </w:rPr>
        <w:t>*</w:t>
      </w:r>
      <w:r w:rsidRPr="00E61410">
        <w:rPr>
          <w:rFonts w:ascii="Times New Roman" w:hAnsi="Times New Roman"/>
          <w:sz w:val="24"/>
          <w:szCs w:val="24"/>
        </w:rPr>
        <w:t xml:space="preserve"> oraz potwierdzenia </w:t>
      </w:r>
      <w:r>
        <w:rPr>
          <w:rFonts w:ascii="Times New Roman" w:hAnsi="Times New Roman"/>
          <w:sz w:val="24"/>
          <w:szCs w:val="24"/>
        </w:rPr>
        <w:t xml:space="preserve">ich nabycia z przeznaczeniem do celów uprawniających do zwolnienia z akcyzy poprzez złożenie stosowanego oświadczenia zgodnie z art. 31a ust.3 pkt 1 w zw. </w:t>
      </w:r>
      <w:r w:rsidR="00925C5D">
        <w:rPr>
          <w:rFonts w:ascii="Times New Roman" w:hAnsi="Times New Roman"/>
          <w:sz w:val="24"/>
          <w:szCs w:val="24"/>
        </w:rPr>
        <w:t>z</w:t>
      </w:r>
      <w:r>
        <w:rPr>
          <w:rFonts w:ascii="Times New Roman" w:hAnsi="Times New Roman"/>
          <w:sz w:val="24"/>
          <w:szCs w:val="24"/>
        </w:rPr>
        <w:t xml:space="preserve"> ust.3c i ust.3d ustawy z dnia 6 grudnia 2008 roku </w:t>
      </w:r>
      <w:r>
        <w:rPr>
          <w:rFonts w:ascii="Times New Roman" w:hAnsi="Times New Roman"/>
          <w:sz w:val="24"/>
          <w:szCs w:val="24"/>
        </w:rPr>
        <w:br/>
        <w:t>o podatku akcyzowym.</w:t>
      </w:r>
    </w:p>
    <w:p w:rsidR="00F67CF0" w:rsidRPr="00F67CF0" w:rsidRDefault="00F67CF0" w:rsidP="00F67CF0">
      <w:pPr>
        <w:spacing w:before="100" w:beforeAutospacing="1" w:after="100" w:afterAutospacing="1" w:line="480" w:lineRule="auto"/>
        <w:ind w:left="181"/>
        <w:jc w:val="both"/>
        <w:rPr>
          <w:rFonts w:ascii="Times New Roman" w:hAnsi="Times New Roman"/>
          <w:sz w:val="24"/>
          <w:szCs w:val="24"/>
        </w:rPr>
      </w:pPr>
    </w:p>
    <w:p w:rsidR="00F67CF0" w:rsidRPr="00E61410" w:rsidRDefault="00F67CF0" w:rsidP="00F67CF0">
      <w:pPr>
        <w:spacing w:line="360" w:lineRule="auto"/>
        <w:ind w:firstLine="18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E61410">
        <w:rPr>
          <w:rFonts w:ascii="Times New Roman" w:hAnsi="Times New Roman"/>
          <w:sz w:val="28"/>
          <w:szCs w:val="28"/>
        </w:rPr>
        <w:t>.................................................</w:t>
      </w:r>
    </w:p>
    <w:p w:rsidR="00F67CF0" w:rsidRPr="002B41AF" w:rsidRDefault="00F67CF0" w:rsidP="002B41AF">
      <w:pPr>
        <w:spacing w:line="360" w:lineRule="auto"/>
        <w:ind w:left="708"/>
        <w:rPr>
          <w:rFonts w:ascii="Times New Roman" w:hAnsi="Times New Roman"/>
          <w:sz w:val="20"/>
          <w:szCs w:val="20"/>
        </w:rPr>
      </w:pPr>
      <w:r>
        <w:rPr>
          <w:rFonts w:ascii="Times New Roman" w:hAnsi="Times New Roman"/>
          <w:i/>
        </w:rPr>
        <w:t xml:space="preserve">     (pieczątka firmy)                                                       </w:t>
      </w:r>
      <w:r w:rsidR="002B41AF">
        <w:rPr>
          <w:rFonts w:ascii="Times New Roman" w:hAnsi="Times New Roman"/>
          <w:i/>
        </w:rPr>
        <w:t>(podpis U</w:t>
      </w:r>
      <w:r w:rsidRPr="00E61410">
        <w:rPr>
          <w:rFonts w:ascii="Times New Roman" w:hAnsi="Times New Roman"/>
          <w:i/>
        </w:rPr>
        <w:t>poważniającego)</w:t>
      </w:r>
    </w:p>
    <w:p w:rsidR="002B41AF" w:rsidRDefault="002B41AF" w:rsidP="00F67CF0">
      <w:pPr>
        <w:pStyle w:val="Bezodstpw"/>
        <w:ind w:left="426"/>
        <w:jc w:val="both"/>
        <w:rPr>
          <w:rFonts w:ascii="Times New Roman" w:hAnsi="Times New Roman"/>
          <w:sz w:val="18"/>
          <w:szCs w:val="18"/>
        </w:rPr>
      </w:pPr>
    </w:p>
    <w:p w:rsidR="00F67CF0" w:rsidRPr="002B41AF" w:rsidRDefault="00F67CF0" w:rsidP="00F67CF0">
      <w:pPr>
        <w:pStyle w:val="Bezodstpw"/>
        <w:ind w:left="426"/>
        <w:jc w:val="both"/>
        <w:rPr>
          <w:rFonts w:ascii="Times New Roman" w:hAnsi="Times New Roman"/>
          <w:sz w:val="18"/>
          <w:szCs w:val="18"/>
        </w:rPr>
      </w:pPr>
      <w:r w:rsidRPr="002B41AF">
        <w:rPr>
          <w:rFonts w:ascii="Times New Roman" w:hAnsi="Times New Roman"/>
          <w:sz w:val="18"/>
          <w:szCs w:val="18"/>
        </w:rPr>
        <w:t xml:space="preserve">Uwaga: </w:t>
      </w:r>
    </w:p>
    <w:p w:rsidR="00F67CF0" w:rsidRPr="002B41AF" w:rsidRDefault="00F67CF0" w:rsidP="00F67CF0">
      <w:pPr>
        <w:pStyle w:val="Bezodstpw"/>
        <w:numPr>
          <w:ilvl w:val="0"/>
          <w:numId w:val="1"/>
        </w:numPr>
        <w:jc w:val="both"/>
        <w:rPr>
          <w:rFonts w:ascii="Times New Roman" w:hAnsi="Times New Roman"/>
          <w:iCs/>
          <w:sz w:val="18"/>
          <w:szCs w:val="18"/>
        </w:rPr>
      </w:pPr>
      <w:r w:rsidRPr="002B41AF">
        <w:rPr>
          <w:rFonts w:ascii="Times New Roman" w:hAnsi="Times New Roman"/>
          <w:sz w:val="18"/>
          <w:szCs w:val="18"/>
        </w:rPr>
        <w:t xml:space="preserve">Osoba świadcząca usługę transportu (przewoźnik) winna przed załadunkiem okazać </w:t>
      </w:r>
      <w:r w:rsidR="002B41AF" w:rsidRPr="002B41AF">
        <w:rPr>
          <w:rFonts w:ascii="Times New Roman" w:hAnsi="Times New Roman"/>
          <w:sz w:val="18"/>
          <w:szCs w:val="18"/>
        </w:rPr>
        <w:t xml:space="preserve">dokument tożsamości  </w:t>
      </w:r>
      <w:r w:rsidRPr="002B41AF">
        <w:rPr>
          <w:rFonts w:ascii="Times New Roman" w:hAnsi="Times New Roman"/>
          <w:sz w:val="18"/>
          <w:szCs w:val="18"/>
        </w:rPr>
        <w:t>w celu potwierdzenia zgodności danych z pełnomocnictwa.</w:t>
      </w:r>
    </w:p>
    <w:p w:rsidR="00EE7827" w:rsidRPr="002B41AF" w:rsidRDefault="002B41AF" w:rsidP="00F67CF0">
      <w:pPr>
        <w:pStyle w:val="Bezodstpw"/>
        <w:numPr>
          <w:ilvl w:val="0"/>
          <w:numId w:val="1"/>
        </w:numPr>
        <w:jc w:val="both"/>
        <w:rPr>
          <w:rFonts w:ascii="Times New Roman" w:hAnsi="Times New Roman"/>
          <w:iCs/>
          <w:sz w:val="18"/>
          <w:szCs w:val="18"/>
        </w:rPr>
      </w:pPr>
      <w:r w:rsidRPr="002B41AF">
        <w:rPr>
          <w:rFonts w:ascii="Times New Roman" w:hAnsi="Times New Roman"/>
          <w:color w:val="000000"/>
          <w:sz w:val="18"/>
          <w:szCs w:val="18"/>
        </w:rPr>
        <w:t xml:space="preserve">Obowiązek informacyjny wynikający z art.13 i 14 Rozporządzenia Parlamentu Europejskiego i Rady (UE) 2016/679 z dnia 27.04.2016 w sprawie ochrony osób fizycznych w związku z przetwarzaniem danych osobowych </w:t>
      </w:r>
      <w:r>
        <w:rPr>
          <w:rFonts w:ascii="Times New Roman" w:hAnsi="Times New Roman"/>
          <w:color w:val="000000"/>
          <w:sz w:val="18"/>
          <w:szCs w:val="18"/>
        </w:rPr>
        <w:br/>
      </w:r>
      <w:r w:rsidRPr="002B41AF">
        <w:rPr>
          <w:rFonts w:ascii="Times New Roman" w:hAnsi="Times New Roman"/>
          <w:color w:val="000000"/>
          <w:sz w:val="18"/>
          <w:szCs w:val="18"/>
        </w:rPr>
        <w:t>i w sprawie swobodnego przepływu takich danych oraz uchylenia Dyrektywy 95/46/WE spełniono na stronie internetowej Polskiej Grupy Górniczej S.A. w zakładce RODO. Nr rejestrowy BDO 000014704</w:t>
      </w:r>
      <w:r>
        <w:rPr>
          <w:rFonts w:ascii="Times New Roman" w:hAnsi="Times New Roman"/>
          <w:color w:val="000000"/>
          <w:sz w:val="18"/>
          <w:szCs w:val="18"/>
        </w:rPr>
        <w:t>.</w:t>
      </w:r>
    </w:p>
    <w:p w:rsidR="002B41AF" w:rsidRPr="002B41AF" w:rsidRDefault="002B41AF" w:rsidP="002B41AF">
      <w:pPr>
        <w:pStyle w:val="Bezodstpw"/>
        <w:ind w:left="720"/>
        <w:jc w:val="both"/>
        <w:rPr>
          <w:rFonts w:ascii="Times New Roman" w:hAnsi="Times New Roman"/>
          <w:iCs/>
          <w:sz w:val="18"/>
          <w:szCs w:val="18"/>
        </w:rPr>
      </w:pPr>
    </w:p>
    <w:p w:rsidR="002B41AF" w:rsidRDefault="002B41AF" w:rsidP="002B41AF">
      <w:pPr>
        <w:pStyle w:val="Bezodstpw"/>
        <w:ind w:left="720"/>
        <w:jc w:val="both"/>
        <w:rPr>
          <w:rFonts w:ascii="Times New Roman" w:hAnsi="Times New Roman"/>
          <w:iCs/>
          <w:sz w:val="18"/>
          <w:szCs w:val="18"/>
        </w:rPr>
      </w:pPr>
      <w:r>
        <w:rPr>
          <w:rFonts w:ascii="Times New Roman" w:hAnsi="Times New Roman"/>
          <w:iCs/>
          <w:sz w:val="18"/>
          <w:szCs w:val="18"/>
        </w:rPr>
        <w:t>*dotyczy Finalnego Nabywcy Węglowego</w:t>
      </w:r>
    </w:p>
    <w:p w:rsidR="00E95B67" w:rsidRDefault="00E95B67" w:rsidP="002B41AF">
      <w:pPr>
        <w:pStyle w:val="Bezodstpw"/>
        <w:ind w:left="720"/>
        <w:jc w:val="both"/>
        <w:rPr>
          <w:rFonts w:ascii="Times New Roman" w:hAnsi="Times New Roman"/>
          <w:iCs/>
          <w:sz w:val="18"/>
          <w:szCs w:val="18"/>
        </w:rPr>
      </w:pPr>
    </w:p>
    <w:p w:rsidR="00E95B67" w:rsidRDefault="00E95B67" w:rsidP="002B41AF">
      <w:pPr>
        <w:pStyle w:val="Bezodstpw"/>
        <w:ind w:left="720"/>
        <w:jc w:val="both"/>
        <w:rPr>
          <w:rFonts w:ascii="Times New Roman" w:hAnsi="Times New Roman"/>
          <w:iCs/>
          <w:sz w:val="18"/>
          <w:szCs w:val="18"/>
        </w:rPr>
      </w:pPr>
    </w:p>
    <w:p w:rsidR="00E95B67" w:rsidRPr="00E95B67" w:rsidRDefault="00E95B67" w:rsidP="00E95B67">
      <w:pPr>
        <w:jc w:val="both"/>
        <w:rPr>
          <w:rFonts w:ascii="Times New Roman" w:hAnsi="Times New Roman"/>
          <w:color w:val="000000"/>
          <w:sz w:val="24"/>
        </w:rPr>
      </w:pPr>
      <w:r w:rsidRPr="00E95B67">
        <w:rPr>
          <w:rFonts w:ascii="Times New Roman" w:hAnsi="Times New Roman"/>
          <w:b/>
          <w:bCs/>
          <w:color w:val="000000"/>
          <w:sz w:val="24"/>
        </w:rPr>
        <w:t>Wyrażam zgodę / nie wyrażam zgody</w:t>
      </w:r>
      <w:r w:rsidRPr="00E95B67">
        <w:rPr>
          <w:rFonts w:ascii="Times New Roman" w:hAnsi="Times New Roman"/>
          <w:color w:val="000000"/>
          <w:sz w:val="24"/>
          <w:vertAlign w:val="superscript"/>
        </w:rPr>
        <w:t>2</w:t>
      </w:r>
      <w:r w:rsidRPr="00E95B67">
        <w:rPr>
          <w:rFonts w:ascii="Times New Roman" w:hAnsi="Times New Roman"/>
          <w:color w:val="000000"/>
          <w:sz w:val="24"/>
        </w:rPr>
        <w:t xml:space="preserve"> aby na podstawiony na moje zlecenie środek transportu załadowany został, oprócz węgla zamówionego przeze mnie, również węgiel przeznaczony dla innych odbiorców. Oświadczam, że zdaję sobie sprawę, że w wyniku załadunku węgla przeznaczonego dla kilku odbiorców, po zakończeniu transportu zajdzie konieczność równego podziału węgla pomiędzy wszystkie osoby których zamówienia zostały załadowane na wspólny środek transportu. Oświadczam, że przy udziale przewoźnika oraz wspólnie z pozostałymi odbiorcami, na własny koszt, dokonam podziału zakupionego węgla w częściach równych.</w:t>
      </w:r>
    </w:p>
    <w:p w:rsidR="00E95B67" w:rsidRPr="00E95B67" w:rsidRDefault="00E95B67" w:rsidP="00E95B67">
      <w:pPr>
        <w:jc w:val="both"/>
        <w:rPr>
          <w:rFonts w:ascii="Times New Roman" w:hAnsi="Times New Roman"/>
          <w:color w:val="000000"/>
          <w:sz w:val="24"/>
        </w:rPr>
      </w:pPr>
      <w:r w:rsidRPr="00E95B67">
        <w:rPr>
          <w:rFonts w:ascii="Times New Roman" w:hAnsi="Times New Roman"/>
          <w:color w:val="000000"/>
          <w:sz w:val="24"/>
        </w:rPr>
        <w:t xml:space="preserve">Zostałem poinformowany przez PGG S.A. o sposobie zaewidencjonowania sprzedaży węgla tj., że PGG S.A. wystawi fakturę dla każdego odbiorcy (objętego wspólnym transportem), </w:t>
      </w:r>
      <w:r w:rsidRPr="00E95B67">
        <w:rPr>
          <w:rFonts w:ascii="Times New Roman" w:hAnsi="Times New Roman"/>
          <w:color w:val="000000"/>
          <w:sz w:val="24"/>
        </w:rPr>
        <w:br/>
        <w:t xml:space="preserve">a każda z faktur będzie opiewała na taką samą kwotę i masę węgla. </w:t>
      </w:r>
    </w:p>
    <w:p w:rsidR="00E95B67" w:rsidRPr="00E95B67" w:rsidRDefault="00E95B67" w:rsidP="00E95B67">
      <w:pPr>
        <w:jc w:val="both"/>
        <w:rPr>
          <w:rFonts w:ascii="Times New Roman" w:hAnsi="Times New Roman"/>
          <w:color w:val="000000"/>
          <w:sz w:val="24"/>
        </w:rPr>
      </w:pPr>
      <w:r w:rsidRPr="00E95B67">
        <w:rPr>
          <w:rFonts w:ascii="Times New Roman" w:hAnsi="Times New Roman"/>
          <w:color w:val="000000"/>
          <w:sz w:val="24"/>
        </w:rPr>
        <w:t xml:space="preserve">Oświadczam, że nie będę wnosił do PGG S.A. żadnych roszczeń związanych z wtórymi rozliczeniami ilościowymi wynikającymi z opisanego wyżej sposobu transportu węgla. Przyjmuję do wiadomości, że PGG S.A. nie jest strona umowy transportu węgla, nie odpowiada za rozliczenia ilościowe pomiędzy osobami których węgiel transportowany jest jednym środkiem transportu oraz, że obowiązkiem PGG S.A. jest wyłącznie wydanie zamówionej ilości węgla pierwszemu przewoźnikowi (na zasadach określonych </w:t>
      </w:r>
      <w:r w:rsidRPr="00E95B67">
        <w:rPr>
          <w:rFonts w:ascii="Times New Roman" w:hAnsi="Times New Roman"/>
          <w:color w:val="000000"/>
          <w:sz w:val="24"/>
        </w:rPr>
        <w:br/>
        <w:t>w regulaminie programu węgiel luzem).</w:t>
      </w:r>
    </w:p>
    <w:p w:rsidR="00E95B67" w:rsidRPr="00E95B67" w:rsidRDefault="00E95B67" w:rsidP="00E95B67">
      <w:pPr>
        <w:jc w:val="both"/>
        <w:rPr>
          <w:rFonts w:ascii="Times New Roman" w:hAnsi="Times New Roman"/>
          <w:color w:val="000000"/>
          <w:sz w:val="24"/>
        </w:rPr>
      </w:pPr>
      <w:r w:rsidRPr="00E95B67">
        <w:rPr>
          <w:rFonts w:ascii="Times New Roman" w:hAnsi="Times New Roman"/>
          <w:color w:val="000000"/>
          <w:sz w:val="24"/>
        </w:rPr>
        <w:t xml:space="preserve">Upoważniam pełnomocnika wskazanego w </w:t>
      </w:r>
      <w:r w:rsidRPr="00E95B67">
        <w:rPr>
          <w:rFonts w:ascii="Times New Roman" w:hAnsi="Times New Roman"/>
          <w:i/>
          <w:iCs/>
          <w:color w:val="000000"/>
          <w:sz w:val="24"/>
        </w:rPr>
        <w:t>Pełnomocnictwie dla odbierającego w imieniu Nabywcy (konsumenta)</w:t>
      </w:r>
      <w:r w:rsidRPr="00E95B67">
        <w:rPr>
          <w:rFonts w:ascii="Times New Roman" w:hAnsi="Times New Roman"/>
          <w:color w:val="000000"/>
          <w:sz w:val="24"/>
        </w:rPr>
        <w:t xml:space="preserve"> do wskazania, które z zamówień innych odbiorców zostaną załadowane na jeden środek transportu wspólnie z moim zamówieniem.</w:t>
      </w:r>
    </w:p>
    <w:p w:rsidR="00E95B67" w:rsidRPr="00E95B67" w:rsidRDefault="00E95B67" w:rsidP="00E95B67">
      <w:pPr>
        <w:jc w:val="both"/>
        <w:rPr>
          <w:rFonts w:ascii="Times New Roman" w:hAnsi="Times New Roman"/>
          <w:color w:val="000000"/>
          <w:sz w:val="24"/>
        </w:rPr>
      </w:pPr>
      <w:r w:rsidRPr="00E95B67">
        <w:rPr>
          <w:rFonts w:ascii="Times New Roman" w:hAnsi="Times New Roman"/>
          <w:color w:val="000000"/>
          <w:sz w:val="24"/>
        </w:rPr>
        <w:t xml:space="preserve">Zapoznałem się z </w:t>
      </w:r>
      <w:r w:rsidRPr="00E95B67">
        <w:rPr>
          <w:rFonts w:ascii="Times New Roman" w:hAnsi="Times New Roman"/>
          <w:i/>
          <w:iCs/>
          <w:color w:val="000000"/>
          <w:sz w:val="24"/>
        </w:rPr>
        <w:t>Regulaminem Programu Węgiel Luzem</w:t>
      </w:r>
      <w:r w:rsidRPr="00E95B67">
        <w:rPr>
          <w:rFonts w:ascii="Times New Roman" w:hAnsi="Times New Roman"/>
          <w:color w:val="000000"/>
          <w:sz w:val="24"/>
        </w:rPr>
        <w:t xml:space="preserve"> dostępnym na stronie internetowej sklepu internetowego PGG S.A. </w:t>
      </w:r>
    </w:p>
    <w:p w:rsidR="00E95B67" w:rsidRPr="00E95B67" w:rsidRDefault="00E95B67" w:rsidP="00E95B67">
      <w:pPr>
        <w:jc w:val="both"/>
        <w:rPr>
          <w:rFonts w:ascii="Times New Roman" w:hAnsi="Times New Roman"/>
          <w:color w:val="000000"/>
          <w:sz w:val="24"/>
        </w:rPr>
      </w:pPr>
    </w:p>
    <w:p w:rsidR="00E95B67" w:rsidRPr="00E95B67" w:rsidRDefault="00E95B67" w:rsidP="00E95B67">
      <w:pPr>
        <w:spacing w:after="0" w:line="240" w:lineRule="auto"/>
        <w:ind w:left="4248" w:firstLine="708"/>
        <w:rPr>
          <w:rFonts w:ascii="Times New Roman" w:hAnsi="Times New Roman"/>
          <w:color w:val="000000"/>
          <w:sz w:val="24"/>
        </w:rPr>
      </w:pPr>
      <w:r w:rsidRPr="00E95B67">
        <w:rPr>
          <w:rFonts w:ascii="Times New Roman" w:hAnsi="Times New Roman"/>
          <w:color w:val="000000"/>
          <w:sz w:val="24"/>
        </w:rPr>
        <w:t>.................................................</w:t>
      </w:r>
    </w:p>
    <w:p w:rsidR="00E95B67" w:rsidRPr="00E95B67" w:rsidRDefault="00E95B67" w:rsidP="00E95B67">
      <w:pPr>
        <w:spacing w:after="0" w:line="240" w:lineRule="auto"/>
        <w:ind w:left="708"/>
        <w:rPr>
          <w:rFonts w:ascii="Times New Roman" w:hAnsi="Times New Roman"/>
          <w:color w:val="000000"/>
          <w:sz w:val="24"/>
        </w:rPr>
      </w:pPr>
      <w:r w:rsidRPr="00E95B67">
        <w:rPr>
          <w:rFonts w:ascii="Times New Roman" w:hAnsi="Times New Roman"/>
          <w:i/>
          <w:color w:val="000000"/>
          <w:sz w:val="24"/>
        </w:rPr>
        <w:tab/>
      </w:r>
      <w:r w:rsidRPr="00E95B67">
        <w:rPr>
          <w:rFonts w:ascii="Times New Roman" w:hAnsi="Times New Roman"/>
          <w:i/>
          <w:color w:val="000000"/>
          <w:sz w:val="24"/>
        </w:rPr>
        <w:tab/>
      </w:r>
      <w:r w:rsidRPr="00E95B67">
        <w:rPr>
          <w:rFonts w:ascii="Times New Roman" w:hAnsi="Times New Roman"/>
          <w:i/>
          <w:color w:val="000000"/>
          <w:sz w:val="24"/>
        </w:rPr>
        <w:tab/>
      </w:r>
      <w:r w:rsidRPr="00E95B67">
        <w:rPr>
          <w:rFonts w:ascii="Times New Roman" w:hAnsi="Times New Roman"/>
          <w:i/>
          <w:color w:val="000000"/>
          <w:sz w:val="24"/>
        </w:rPr>
        <w:tab/>
      </w:r>
      <w:r w:rsidRPr="00E95B67">
        <w:rPr>
          <w:rFonts w:ascii="Times New Roman" w:hAnsi="Times New Roman"/>
          <w:i/>
          <w:color w:val="000000"/>
          <w:sz w:val="24"/>
        </w:rPr>
        <w:tab/>
      </w:r>
      <w:r w:rsidRPr="00E95B67">
        <w:rPr>
          <w:rFonts w:ascii="Times New Roman" w:hAnsi="Times New Roman"/>
          <w:i/>
          <w:color w:val="000000"/>
          <w:sz w:val="24"/>
        </w:rPr>
        <w:tab/>
        <w:t xml:space="preserve">   </w:t>
      </w:r>
      <w:r w:rsidRPr="00E95B67">
        <w:rPr>
          <w:rFonts w:ascii="Times New Roman" w:hAnsi="Times New Roman"/>
          <w:i/>
          <w:color w:val="000000"/>
          <w:sz w:val="24"/>
        </w:rPr>
        <w:tab/>
        <w:t>(podpis)</w:t>
      </w: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p>
    <w:p w:rsidR="00E95B67" w:rsidRPr="00E95B67" w:rsidRDefault="00E95B67" w:rsidP="00E95B67">
      <w:pPr>
        <w:tabs>
          <w:tab w:val="left" w:pos="142"/>
        </w:tabs>
        <w:spacing w:after="0" w:line="240" w:lineRule="auto"/>
        <w:jc w:val="both"/>
        <w:rPr>
          <w:rFonts w:ascii="Times New Roman" w:hAnsi="Times New Roman"/>
          <w:b/>
          <w:sz w:val="20"/>
          <w:szCs w:val="20"/>
        </w:rPr>
      </w:pPr>
      <w:r w:rsidRPr="00E95B67">
        <w:rPr>
          <w:rFonts w:ascii="Times New Roman" w:hAnsi="Times New Roman"/>
          <w:b/>
          <w:sz w:val="20"/>
          <w:szCs w:val="20"/>
        </w:rPr>
        <w:t xml:space="preserve">Uwaga: </w:t>
      </w:r>
    </w:p>
    <w:p w:rsidR="00E95B67" w:rsidRPr="00E95B67" w:rsidRDefault="00E95B67" w:rsidP="00E95B67">
      <w:pPr>
        <w:spacing w:after="0" w:line="240" w:lineRule="auto"/>
        <w:jc w:val="both"/>
        <w:rPr>
          <w:rFonts w:ascii="Times New Roman" w:hAnsi="Times New Roman"/>
          <w:sz w:val="20"/>
          <w:szCs w:val="20"/>
        </w:rPr>
      </w:pPr>
      <w:r w:rsidRPr="00E95B67">
        <w:rPr>
          <w:rFonts w:ascii="Times New Roman" w:hAnsi="Times New Roman"/>
          <w:iCs/>
          <w:color w:val="000000"/>
          <w:sz w:val="20"/>
          <w:szCs w:val="20"/>
        </w:rPr>
        <w:t>Obowiązek informacyjny wynikający z art. 13 i 14 Rozporządzenia Parlamentu Europejskiego i Rady (UE) 2016/679 z dnia 27.04.2016 w sprawie ochrony osób fizycznych w związku z przetwarzaniem danych osobowych  i w sprawie swobodnego przepływu takich danych oraz uchylenia Dyrektywy 95/46/WE spełniono na stronie internetowej Polskiej Grupy Górniczej S.A. w zakładce RODO.</w:t>
      </w:r>
      <w:r w:rsidRPr="00E95B67" w:rsidDel="005F56C0">
        <w:rPr>
          <w:rFonts w:ascii="Times New Roman" w:hAnsi="Times New Roman"/>
          <w:iCs/>
          <w:sz w:val="20"/>
          <w:szCs w:val="20"/>
        </w:rPr>
        <w:t xml:space="preserve"> </w:t>
      </w:r>
    </w:p>
    <w:p w:rsidR="00E95B67" w:rsidRPr="00E95B67" w:rsidRDefault="00E95B67" w:rsidP="00E95B67">
      <w:pPr>
        <w:spacing w:after="0" w:line="240" w:lineRule="auto"/>
        <w:ind w:left="360"/>
        <w:jc w:val="both"/>
        <w:rPr>
          <w:rFonts w:ascii="Times New Roman" w:hAnsi="Times New Roman"/>
          <w:iCs/>
          <w:sz w:val="20"/>
          <w:szCs w:val="20"/>
        </w:rPr>
      </w:pPr>
    </w:p>
    <w:p w:rsidR="00E95B67" w:rsidRPr="00E95B67" w:rsidRDefault="00E95B67" w:rsidP="00E95B67">
      <w:pPr>
        <w:spacing w:after="0" w:line="240" w:lineRule="auto"/>
        <w:jc w:val="both"/>
        <w:rPr>
          <w:rFonts w:ascii="Times New Roman" w:hAnsi="Times New Roman"/>
          <w:strike/>
          <w:sz w:val="20"/>
          <w:szCs w:val="20"/>
        </w:rPr>
      </w:pPr>
      <w:r w:rsidRPr="00E95B67">
        <w:rPr>
          <w:rFonts w:ascii="Times New Roman" w:hAnsi="Times New Roman"/>
          <w:iCs/>
          <w:sz w:val="20"/>
          <w:szCs w:val="20"/>
        </w:rPr>
        <w:t>*dotyczy Finalnego Nabywcy Węglowego w rozumieniu ustawy o podatku akcyzowym.</w:t>
      </w:r>
    </w:p>
    <w:p w:rsidR="00E95B67" w:rsidRPr="002B41AF" w:rsidRDefault="00E95B67" w:rsidP="002B41AF">
      <w:pPr>
        <w:pStyle w:val="Bezodstpw"/>
        <w:ind w:left="720"/>
        <w:jc w:val="both"/>
        <w:rPr>
          <w:rFonts w:ascii="Times New Roman" w:hAnsi="Times New Roman"/>
          <w:iCs/>
          <w:sz w:val="18"/>
          <w:szCs w:val="18"/>
        </w:rPr>
      </w:pPr>
      <w:bookmarkStart w:id="0" w:name="_GoBack"/>
      <w:bookmarkEnd w:id="0"/>
    </w:p>
    <w:p w:rsidR="002B41AF" w:rsidRPr="002B41AF" w:rsidRDefault="002B41AF" w:rsidP="002B41AF">
      <w:pPr>
        <w:pStyle w:val="Bezodstpw"/>
        <w:ind w:left="720"/>
        <w:jc w:val="both"/>
        <w:rPr>
          <w:rFonts w:ascii="Times New Roman" w:hAnsi="Times New Roman"/>
          <w:iCs/>
          <w:sz w:val="18"/>
          <w:szCs w:val="18"/>
        </w:rPr>
      </w:pPr>
    </w:p>
    <w:sectPr w:rsidR="002B41AF" w:rsidRPr="002B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53B6"/>
    <w:multiLevelType w:val="hybridMultilevel"/>
    <w:tmpl w:val="80DE516E"/>
    <w:lvl w:ilvl="0" w:tplc="BC42AB0C">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7D2F3ABD"/>
    <w:multiLevelType w:val="hybridMultilevel"/>
    <w:tmpl w:val="56F4233E"/>
    <w:lvl w:ilvl="0" w:tplc="CBF03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F0"/>
    <w:rsid w:val="001A1952"/>
    <w:rsid w:val="002B41AF"/>
    <w:rsid w:val="003C0DA9"/>
    <w:rsid w:val="00925C5D"/>
    <w:rsid w:val="00BB47CC"/>
    <w:rsid w:val="00CE5678"/>
    <w:rsid w:val="00E95B67"/>
    <w:rsid w:val="00F67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C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67C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C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67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Atomic</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Smołka</dc:creator>
  <cp:lastModifiedBy>Aneta Ochnio</cp:lastModifiedBy>
  <cp:revision>3</cp:revision>
  <dcterms:created xsi:type="dcterms:W3CDTF">2022-04-06T11:24:00Z</dcterms:created>
  <dcterms:modified xsi:type="dcterms:W3CDTF">2022-04-06T11:35:00Z</dcterms:modified>
</cp:coreProperties>
</file>